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C7" w:rsidRPr="00A2675F" w:rsidRDefault="00A4518B" w:rsidP="00CA6916">
      <w:pPr>
        <w:spacing w:afterLines="50" w:after="156" w:line="360" w:lineRule="auto"/>
        <w:rPr>
          <w:rFonts w:ascii="Times New Roman" w:hAnsi="Times New Roman" w:cs="仿宋_GB2312"/>
          <w:b/>
          <w:color w:val="000000"/>
          <w:kern w:val="0"/>
          <w:sz w:val="24"/>
          <w:szCs w:val="24"/>
        </w:rPr>
      </w:pPr>
      <w:r w:rsidRPr="00A4518B">
        <w:rPr>
          <w:rFonts w:ascii="Times New Roman" w:hAnsi="Times New Roman" w:cs="仿宋_GB2312" w:hint="eastAsia"/>
          <w:b/>
          <w:color w:val="000000"/>
          <w:kern w:val="0"/>
          <w:sz w:val="24"/>
          <w:szCs w:val="24"/>
        </w:rPr>
        <w:t>证券代码：</w:t>
      </w:r>
      <w:r w:rsidRPr="00A4518B">
        <w:rPr>
          <w:rFonts w:ascii="Times New Roman" w:hAnsi="Times New Roman" w:cs="仿宋_GB2312"/>
          <w:b/>
          <w:color w:val="000000"/>
          <w:kern w:val="0"/>
          <w:sz w:val="24"/>
          <w:szCs w:val="24"/>
        </w:rPr>
        <w:t xml:space="preserve">603086          </w:t>
      </w:r>
      <w:r w:rsidRPr="00A4518B">
        <w:rPr>
          <w:rFonts w:ascii="Times New Roman" w:hAnsi="Times New Roman" w:cs="仿宋_GB2312" w:hint="eastAsia"/>
          <w:b/>
          <w:color w:val="000000"/>
          <w:kern w:val="0"/>
          <w:sz w:val="24"/>
          <w:szCs w:val="24"/>
        </w:rPr>
        <w:t>证券简称：先达股份</w:t>
      </w:r>
      <w:r w:rsidR="00A04C0F">
        <w:rPr>
          <w:rFonts w:ascii="Times New Roman" w:hAnsi="Times New Roman" w:cs="仿宋_GB2312" w:hint="eastAsia"/>
          <w:b/>
          <w:color w:val="000000"/>
          <w:kern w:val="0"/>
          <w:sz w:val="24"/>
          <w:szCs w:val="24"/>
        </w:rPr>
        <w:t xml:space="preserve">       </w:t>
      </w:r>
      <w:r w:rsidRPr="00A4518B">
        <w:rPr>
          <w:rFonts w:ascii="Times New Roman" w:hAnsi="Times New Roman" w:cs="仿宋_GB2312" w:hint="eastAsia"/>
          <w:b/>
          <w:color w:val="000000"/>
          <w:kern w:val="0"/>
          <w:sz w:val="24"/>
          <w:szCs w:val="24"/>
        </w:rPr>
        <w:t>公告编号</w:t>
      </w:r>
      <w:r w:rsidRPr="00727E54">
        <w:rPr>
          <w:rFonts w:ascii="Times New Roman" w:hAnsi="Times New Roman" w:cs="仿宋_GB2312" w:hint="eastAsia"/>
          <w:b/>
          <w:color w:val="000000"/>
          <w:kern w:val="0"/>
          <w:sz w:val="24"/>
          <w:szCs w:val="24"/>
        </w:rPr>
        <w:t>：</w:t>
      </w:r>
      <w:r w:rsidRPr="00727E54">
        <w:rPr>
          <w:rFonts w:ascii="Times New Roman" w:hAnsi="Times New Roman" w:cs="仿宋_GB2312"/>
          <w:b/>
          <w:kern w:val="0"/>
          <w:sz w:val="24"/>
          <w:szCs w:val="24"/>
        </w:rPr>
        <w:t>20</w:t>
      </w:r>
      <w:r w:rsidR="00786D96" w:rsidRPr="00727E54">
        <w:rPr>
          <w:rFonts w:ascii="Times New Roman" w:hAnsi="Times New Roman" w:cs="仿宋_GB2312" w:hint="eastAsia"/>
          <w:b/>
          <w:kern w:val="0"/>
          <w:sz w:val="24"/>
          <w:szCs w:val="24"/>
        </w:rPr>
        <w:t>20</w:t>
      </w:r>
      <w:r w:rsidR="00134240"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-</w:t>
      </w:r>
      <w:r w:rsidR="00CA6916" w:rsidRPr="00CA6916">
        <w:rPr>
          <w:rFonts w:ascii="Times New Roman" w:hAnsi="Times New Roman" w:cs="仿宋_GB2312" w:hint="eastAsia"/>
          <w:b/>
          <w:color w:val="000000"/>
          <w:kern w:val="0"/>
          <w:sz w:val="24"/>
          <w:szCs w:val="24"/>
        </w:rPr>
        <w:t>054</w:t>
      </w:r>
    </w:p>
    <w:p w:rsidR="000C5347" w:rsidRPr="00A2675F" w:rsidRDefault="00A4518B" w:rsidP="00A112DA">
      <w:pPr>
        <w:spacing w:beforeLines="50" w:before="156" w:afterLines="50" w:after="156" w:line="500" w:lineRule="exact"/>
        <w:jc w:val="center"/>
        <w:rPr>
          <w:rFonts w:ascii="Times New Roman" w:hAnsi="Times New Roman" w:cs="仿宋_GB2312"/>
          <w:b/>
          <w:color w:val="FF0000"/>
          <w:kern w:val="0"/>
          <w:sz w:val="32"/>
          <w:szCs w:val="32"/>
        </w:rPr>
      </w:pPr>
      <w:r w:rsidRPr="00A4518B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山东先达农化股份有限公司</w:t>
      </w:r>
    </w:p>
    <w:p w:rsidR="000629FC" w:rsidRPr="00A2675F" w:rsidRDefault="00A4518B" w:rsidP="00A112DA">
      <w:pPr>
        <w:spacing w:beforeLines="50" w:before="156" w:afterLines="50" w:after="156"/>
        <w:jc w:val="center"/>
        <w:rPr>
          <w:rFonts w:ascii="Times New Roman" w:hAnsi="Times New Roman" w:cs="仿宋_GB2312"/>
          <w:b/>
          <w:color w:val="FF0000"/>
          <w:kern w:val="0"/>
          <w:sz w:val="32"/>
          <w:szCs w:val="32"/>
        </w:rPr>
      </w:pPr>
      <w:r w:rsidRPr="00A4518B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第</w:t>
      </w:r>
      <w:r w:rsidR="001E1517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三</w:t>
      </w:r>
      <w:r w:rsidRPr="00A4518B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届董事会第</w:t>
      </w:r>
      <w:r w:rsidR="00F445E5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十</w:t>
      </w:r>
      <w:r w:rsidR="00CA6916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九</w:t>
      </w:r>
      <w:r w:rsidRPr="00A4518B">
        <w:rPr>
          <w:rFonts w:ascii="Times New Roman" w:hAnsi="Times New Roman" w:cs="仿宋_GB2312" w:hint="eastAsia"/>
          <w:b/>
          <w:color w:val="FF0000"/>
          <w:kern w:val="0"/>
          <w:sz w:val="32"/>
          <w:szCs w:val="32"/>
        </w:rPr>
        <w:t>次会议决议公告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2715A" w:rsidRPr="00A2675F" w:rsidTr="002D3457">
        <w:trPr>
          <w:trHeight w:val="1125"/>
        </w:trPr>
        <w:tc>
          <w:tcPr>
            <w:tcW w:w="8610" w:type="dxa"/>
          </w:tcPr>
          <w:p w:rsidR="0082715A" w:rsidRPr="00A2675F" w:rsidRDefault="00A4518B" w:rsidP="00A112DA">
            <w:pPr>
              <w:spacing w:beforeLines="50" w:before="156" w:afterLines="50" w:after="156" w:line="360" w:lineRule="auto"/>
              <w:ind w:left="105" w:firstLineChars="200" w:firstLine="480"/>
              <w:rPr>
                <w:rFonts w:ascii="Times New Roman" w:hAnsi="Times New Roman" w:cs="仿宋_GB2312"/>
                <w:color w:val="000000"/>
                <w:kern w:val="0"/>
                <w:sz w:val="30"/>
                <w:szCs w:val="30"/>
              </w:rPr>
            </w:pPr>
            <w:r w:rsidRPr="00A4518B">
              <w:rPr>
                <w:rFonts w:ascii="Times New Roman" w:hAnsi="Times New Roman" w:cs="仿宋_GB2312" w:hint="eastAsia"/>
                <w:color w:val="000000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:rsidR="0065710A" w:rsidRPr="00A2675F" w:rsidRDefault="00A4518B" w:rsidP="000A229B">
      <w:pPr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A4518B">
        <w:rPr>
          <w:rFonts w:ascii="Times New Roman" w:hAnsi="Times New Roman" w:hint="eastAsia"/>
          <w:b/>
          <w:sz w:val="24"/>
        </w:rPr>
        <w:t>重要内容提示：</w:t>
      </w:r>
    </w:p>
    <w:p w:rsidR="0065710A" w:rsidRPr="00A2675F" w:rsidRDefault="00A4518B" w:rsidP="00A112DA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</w:rPr>
      </w:pPr>
      <w:r w:rsidRPr="00A4518B">
        <w:rPr>
          <w:rFonts w:ascii="Times New Roman" w:hAnsi="Times New Roman" w:hint="eastAsia"/>
          <w:sz w:val="24"/>
        </w:rPr>
        <w:t>●公司全体董事出席了本次会议。</w:t>
      </w:r>
    </w:p>
    <w:p w:rsidR="0065710A" w:rsidRPr="00A2675F" w:rsidRDefault="00A4518B" w:rsidP="00A112DA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</w:rPr>
      </w:pPr>
      <w:r w:rsidRPr="00A4518B">
        <w:rPr>
          <w:rFonts w:ascii="Times New Roman" w:hAnsi="Times New Roman" w:hint="eastAsia"/>
          <w:sz w:val="24"/>
        </w:rPr>
        <w:t>●本次董事会全部议案均获通过，无反对票、弃权票。</w:t>
      </w:r>
    </w:p>
    <w:p w:rsidR="0065710A" w:rsidRPr="00A2675F" w:rsidRDefault="00A4518B" w:rsidP="00A112DA">
      <w:pPr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A4518B">
        <w:rPr>
          <w:rFonts w:ascii="Times New Roman" w:hAnsi="Times New Roman" w:hint="eastAsia"/>
          <w:b/>
          <w:sz w:val="24"/>
        </w:rPr>
        <w:t>一、董事会会议召开情况</w:t>
      </w:r>
    </w:p>
    <w:p w:rsidR="00876F0C" w:rsidRPr="000A229B" w:rsidRDefault="00A4518B" w:rsidP="00A112DA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0A229B">
        <w:rPr>
          <w:rFonts w:asciiTheme="minorEastAsia" w:hAnsiTheme="minorEastAsia" w:hint="eastAsia"/>
          <w:bCs/>
          <w:sz w:val="24"/>
        </w:rPr>
        <w:t>山东先达农化股份有限公司</w:t>
      </w:r>
      <w:r w:rsidRPr="000A229B">
        <w:rPr>
          <w:rFonts w:asciiTheme="minorEastAsia" w:hAnsiTheme="minorEastAsia" w:hint="eastAsia"/>
          <w:sz w:val="24"/>
        </w:rPr>
        <w:t>（以下简称“公司”）第</w:t>
      </w:r>
      <w:r w:rsidR="00FE3E72" w:rsidRPr="000A229B">
        <w:rPr>
          <w:rFonts w:asciiTheme="minorEastAsia" w:hAnsiTheme="minorEastAsia" w:hint="eastAsia"/>
          <w:sz w:val="24"/>
        </w:rPr>
        <w:t>三</w:t>
      </w:r>
      <w:r w:rsidRPr="000A229B">
        <w:rPr>
          <w:rFonts w:asciiTheme="minorEastAsia" w:hAnsiTheme="minorEastAsia" w:hint="eastAsia"/>
          <w:sz w:val="24"/>
        </w:rPr>
        <w:t>届董事会第</w:t>
      </w:r>
      <w:r w:rsidR="00F445E5" w:rsidRPr="000A229B">
        <w:rPr>
          <w:rFonts w:asciiTheme="minorEastAsia" w:hAnsiTheme="minorEastAsia" w:hint="eastAsia"/>
          <w:sz w:val="24"/>
        </w:rPr>
        <w:t>十</w:t>
      </w:r>
      <w:r w:rsidR="00CA6916">
        <w:rPr>
          <w:rFonts w:asciiTheme="minorEastAsia" w:hAnsiTheme="minorEastAsia" w:hint="eastAsia"/>
          <w:sz w:val="24"/>
        </w:rPr>
        <w:t>九</w:t>
      </w:r>
      <w:r w:rsidRPr="000A229B">
        <w:rPr>
          <w:rFonts w:asciiTheme="minorEastAsia" w:hAnsiTheme="minorEastAsia" w:hint="eastAsia"/>
          <w:sz w:val="24"/>
        </w:rPr>
        <w:t>次会议（以下简称“本次董事会会议”）于</w:t>
      </w:r>
      <w:r w:rsidRPr="000A229B">
        <w:rPr>
          <w:rFonts w:asciiTheme="minorEastAsia" w:hAnsiTheme="minorEastAsia"/>
          <w:bCs/>
          <w:sz w:val="24"/>
        </w:rPr>
        <w:t>20</w:t>
      </w:r>
      <w:r w:rsidR="00786D96" w:rsidRPr="000A229B">
        <w:rPr>
          <w:rFonts w:asciiTheme="minorEastAsia" w:hAnsiTheme="minorEastAsia" w:hint="eastAsia"/>
          <w:bCs/>
          <w:sz w:val="24"/>
        </w:rPr>
        <w:t>20</w:t>
      </w:r>
      <w:r w:rsidRPr="000A229B">
        <w:rPr>
          <w:rFonts w:asciiTheme="minorEastAsia" w:hAnsiTheme="minorEastAsia" w:hint="eastAsia"/>
          <w:sz w:val="24"/>
        </w:rPr>
        <w:t>年</w:t>
      </w:r>
      <w:r w:rsidR="00CA6916">
        <w:rPr>
          <w:rFonts w:asciiTheme="minorEastAsia" w:hAnsiTheme="minorEastAsia" w:hint="eastAsia"/>
          <w:bCs/>
          <w:sz w:val="24"/>
        </w:rPr>
        <w:t>10</w:t>
      </w:r>
      <w:r w:rsidRPr="000A229B">
        <w:rPr>
          <w:rFonts w:asciiTheme="minorEastAsia" w:hAnsiTheme="minorEastAsia" w:hint="eastAsia"/>
          <w:sz w:val="24"/>
        </w:rPr>
        <w:t>月</w:t>
      </w:r>
      <w:r w:rsidR="007B6929">
        <w:rPr>
          <w:rFonts w:asciiTheme="minorEastAsia" w:hAnsiTheme="minorEastAsia" w:hint="eastAsia"/>
          <w:bCs/>
          <w:sz w:val="24"/>
        </w:rPr>
        <w:t>18</w:t>
      </w:r>
      <w:r w:rsidRPr="000A229B">
        <w:rPr>
          <w:rFonts w:asciiTheme="minorEastAsia" w:hAnsiTheme="minorEastAsia" w:hint="eastAsia"/>
          <w:sz w:val="24"/>
        </w:rPr>
        <w:t>日以</w:t>
      </w:r>
      <w:r w:rsidR="001E1517" w:rsidRPr="000A229B">
        <w:rPr>
          <w:rFonts w:asciiTheme="minorEastAsia" w:hAnsiTheme="minorEastAsia" w:hint="eastAsia"/>
          <w:sz w:val="24"/>
        </w:rPr>
        <w:t>邮件</w:t>
      </w:r>
      <w:r w:rsidRPr="000A229B">
        <w:rPr>
          <w:rFonts w:asciiTheme="minorEastAsia" w:hAnsiTheme="minorEastAsia" w:hint="eastAsia"/>
          <w:sz w:val="24"/>
        </w:rPr>
        <w:t>和</w:t>
      </w:r>
      <w:r w:rsidR="001E1517" w:rsidRPr="000A229B">
        <w:rPr>
          <w:rFonts w:asciiTheme="minorEastAsia" w:hAnsiTheme="minorEastAsia" w:hint="eastAsia"/>
          <w:sz w:val="24"/>
        </w:rPr>
        <w:t>电话</w:t>
      </w:r>
      <w:r w:rsidRPr="000A229B">
        <w:rPr>
          <w:rFonts w:asciiTheme="minorEastAsia" w:hAnsiTheme="minorEastAsia" w:hint="eastAsia"/>
          <w:sz w:val="24"/>
        </w:rPr>
        <w:t>方式向全体董事发出会议通知。本次董事会会议于</w:t>
      </w:r>
      <w:r w:rsidR="000A229B" w:rsidRPr="000A229B">
        <w:rPr>
          <w:rFonts w:asciiTheme="minorEastAsia" w:hAnsiTheme="minorEastAsia" w:hint="eastAsia"/>
          <w:sz w:val="24"/>
        </w:rPr>
        <w:t>2020</w:t>
      </w:r>
      <w:r w:rsidRPr="000A229B">
        <w:rPr>
          <w:rFonts w:asciiTheme="minorEastAsia" w:hAnsiTheme="minorEastAsia" w:hint="eastAsia"/>
          <w:sz w:val="24"/>
        </w:rPr>
        <w:t>年</w:t>
      </w:r>
      <w:r w:rsidR="00CA6916">
        <w:rPr>
          <w:rFonts w:asciiTheme="minorEastAsia" w:hAnsiTheme="minorEastAsia" w:hint="eastAsia"/>
          <w:sz w:val="24"/>
        </w:rPr>
        <w:t>10</w:t>
      </w:r>
      <w:r w:rsidRPr="000A229B">
        <w:rPr>
          <w:rFonts w:asciiTheme="minorEastAsia" w:hAnsiTheme="minorEastAsia" w:hint="eastAsia"/>
          <w:sz w:val="24"/>
        </w:rPr>
        <w:t>月</w:t>
      </w:r>
      <w:r w:rsidR="00CA6916">
        <w:rPr>
          <w:rFonts w:asciiTheme="minorEastAsia" w:hAnsiTheme="minorEastAsia" w:hint="eastAsia"/>
          <w:sz w:val="24"/>
        </w:rPr>
        <w:t>20</w:t>
      </w:r>
      <w:r w:rsidR="001E1517" w:rsidRPr="000A229B">
        <w:rPr>
          <w:rFonts w:asciiTheme="minorEastAsia" w:hAnsiTheme="minorEastAsia" w:hint="eastAsia"/>
          <w:sz w:val="24"/>
        </w:rPr>
        <w:t>日以</w:t>
      </w:r>
      <w:r w:rsidR="002B515F" w:rsidRPr="000A229B">
        <w:rPr>
          <w:rFonts w:asciiTheme="minorEastAsia" w:hAnsiTheme="minorEastAsia" w:hint="eastAsia"/>
          <w:sz w:val="24"/>
        </w:rPr>
        <w:t>通讯表决方式</w:t>
      </w:r>
      <w:r w:rsidRPr="000A229B">
        <w:rPr>
          <w:rFonts w:asciiTheme="minorEastAsia" w:hAnsiTheme="minorEastAsia" w:hint="eastAsia"/>
          <w:sz w:val="24"/>
        </w:rPr>
        <w:t>召开。本次董事会会议应到董事</w:t>
      </w:r>
      <w:r w:rsidR="00921982" w:rsidRPr="000A229B">
        <w:rPr>
          <w:rFonts w:asciiTheme="minorEastAsia" w:hAnsiTheme="minorEastAsia" w:hint="eastAsia"/>
          <w:sz w:val="24"/>
        </w:rPr>
        <w:t>7</w:t>
      </w:r>
      <w:r w:rsidRPr="000A229B">
        <w:rPr>
          <w:rFonts w:asciiTheme="minorEastAsia" w:hAnsiTheme="minorEastAsia" w:hint="eastAsia"/>
          <w:sz w:val="24"/>
        </w:rPr>
        <w:t>人，实到董事</w:t>
      </w:r>
      <w:r w:rsidR="00921982" w:rsidRPr="000A229B">
        <w:rPr>
          <w:rFonts w:asciiTheme="minorEastAsia" w:hAnsiTheme="minorEastAsia" w:hint="eastAsia"/>
          <w:sz w:val="24"/>
        </w:rPr>
        <w:t>7</w:t>
      </w:r>
      <w:r w:rsidRPr="000A229B">
        <w:rPr>
          <w:rFonts w:asciiTheme="minorEastAsia" w:hAnsiTheme="minorEastAsia" w:hint="eastAsia"/>
          <w:sz w:val="24"/>
        </w:rPr>
        <w:t>人，会议由公司董事长王现全先生主持，公司监事及</w:t>
      </w:r>
      <w:r w:rsidR="00170A13" w:rsidRPr="000A229B">
        <w:rPr>
          <w:rFonts w:asciiTheme="minorEastAsia" w:hAnsiTheme="minorEastAsia" w:hint="eastAsia"/>
          <w:sz w:val="24"/>
        </w:rPr>
        <w:t>部分</w:t>
      </w:r>
      <w:r w:rsidRPr="000A229B">
        <w:rPr>
          <w:rFonts w:asciiTheme="minorEastAsia" w:hAnsiTheme="minorEastAsia" w:hint="eastAsia"/>
          <w:sz w:val="24"/>
        </w:rPr>
        <w:t>高级管理人员列席了本</w:t>
      </w:r>
      <w:r w:rsidR="003C400F">
        <w:rPr>
          <w:rFonts w:asciiTheme="minorEastAsia" w:hAnsiTheme="minorEastAsia" w:hint="eastAsia"/>
          <w:sz w:val="24"/>
        </w:rPr>
        <w:t>次会议。本次董事会会议的召集、召开和表决程序符合《</w:t>
      </w:r>
      <w:r w:rsidRPr="000A229B">
        <w:rPr>
          <w:rFonts w:asciiTheme="minorEastAsia" w:hAnsiTheme="minorEastAsia" w:hint="eastAsia"/>
          <w:sz w:val="24"/>
        </w:rPr>
        <w:t>公司法》和《公司章程》的有关规定，合法有效。</w:t>
      </w:r>
    </w:p>
    <w:p w:rsidR="0065710A" w:rsidRPr="00A2675F" w:rsidRDefault="00A4518B" w:rsidP="00A112DA">
      <w:pPr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A4518B">
        <w:rPr>
          <w:rFonts w:ascii="Times New Roman" w:hAnsi="Times New Roman" w:hint="eastAsia"/>
          <w:b/>
          <w:sz w:val="24"/>
        </w:rPr>
        <w:t>二、董事会会议审议情况</w:t>
      </w:r>
    </w:p>
    <w:p w:rsidR="006C1E8F" w:rsidRPr="000C6BFD" w:rsidRDefault="006C1E8F" w:rsidP="00A112DA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0C6BFD">
        <w:rPr>
          <w:rFonts w:asciiTheme="minorEastAsia" w:hAnsiTheme="minorEastAsia" w:cs="宋体" w:hint="eastAsia"/>
          <w:b/>
          <w:color w:val="000000"/>
          <w:kern w:val="0"/>
          <w:sz w:val="24"/>
        </w:rPr>
        <w:t>（一）审议通过《</w:t>
      </w:r>
      <w:r w:rsidR="00CA6916" w:rsidRPr="00CA6916">
        <w:rPr>
          <w:rFonts w:asciiTheme="minorEastAsia" w:hAnsiTheme="minorEastAsia" w:cs="宋体" w:hint="eastAsia"/>
          <w:b/>
          <w:color w:val="000000"/>
          <w:kern w:val="0"/>
          <w:sz w:val="24"/>
        </w:rPr>
        <w:t>公司2020年第三季度报告</w:t>
      </w:r>
      <w:r w:rsidRPr="000C6BFD">
        <w:rPr>
          <w:rFonts w:asciiTheme="minorEastAsia" w:hAnsiTheme="minorEastAsia" w:cs="宋体" w:hint="eastAsia"/>
          <w:b/>
          <w:color w:val="000000"/>
          <w:kern w:val="0"/>
          <w:sz w:val="24"/>
        </w:rPr>
        <w:t>》</w:t>
      </w:r>
    </w:p>
    <w:p w:rsidR="008575CD" w:rsidRPr="000C6BFD" w:rsidRDefault="00CA6916" w:rsidP="00CA6916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CA6916">
        <w:rPr>
          <w:rFonts w:asciiTheme="minorEastAsia" w:hAnsiTheme="minorEastAsia" w:hint="eastAsia"/>
          <w:sz w:val="24"/>
        </w:rPr>
        <w:t>2020年1-9月，公司实现营业收入133,121.31万元、归属于上市公司股东的净利润12,237.81万元、归属于上市公司股东的扣除非经常性损益的净利润12,821.44</w:t>
      </w:r>
      <w:r>
        <w:rPr>
          <w:rFonts w:asciiTheme="minorEastAsia" w:hAnsiTheme="minorEastAsia" w:hint="eastAsia"/>
          <w:sz w:val="24"/>
        </w:rPr>
        <w:t>万元</w:t>
      </w:r>
      <w:r w:rsidR="000C6BFD" w:rsidRPr="000C6BFD">
        <w:rPr>
          <w:rFonts w:asciiTheme="minorEastAsia" w:hAnsiTheme="minorEastAsia" w:hint="eastAsia"/>
          <w:sz w:val="24"/>
        </w:rPr>
        <w:t>。</w:t>
      </w:r>
      <w:bookmarkStart w:id="0" w:name="_GoBack"/>
      <w:bookmarkEnd w:id="0"/>
    </w:p>
    <w:p w:rsidR="006C1E8F" w:rsidRDefault="006C1E8F" w:rsidP="002026AA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0C6BFD">
        <w:rPr>
          <w:rFonts w:asciiTheme="minorEastAsia" w:hAnsiTheme="minorEastAsia" w:hint="eastAsia"/>
          <w:sz w:val="24"/>
        </w:rPr>
        <w:t>表决结果：</w:t>
      </w:r>
      <w:r w:rsidR="00921982" w:rsidRPr="000C6BFD">
        <w:rPr>
          <w:rFonts w:asciiTheme="minorEastAsia" w:hAnsiTheme="minorEastAsia" w:hint="eastAsia"/>
          <w:sz w:val="24"/>
        </w:rPr>
        <w:t>7</w:t>
      </w:r>
      <w:r w:rsidRPr="000C6BFD">
        <w:rPr>
          <w:rFonts w:asciiTheme="minorEastAsia" w:hAnsiTheme="minorEastAsia" w:hint="eastAsia"/>
          <w:sz w:val="24"/>
        </w:rPr>
        <w:t>票同意，</w:t>
      </w:r>
      <w:r w:rsidRPr="000C6BFD">
        <w:rPr>
          <w:rFonts w:asciiTheme="minorEastAsia" w:hAnsiTheme="minorEastAsia"/>
          <w:sz w:val="24"/>
        </w:rPr>
        <w:t>0</w:t>
      </w:r>
      <w:r w:rsidRPr="000C6BFD">
        <w:rPr>
          <w:rFonts w:asciiTheme="minorEastAsia" w:hAnsiTheme="minorEastAsia" w:hint="eastAsia"/>
          <w:sz w:val="24"/>
        </w:rPr>
        <w:t>票反对，</w:t>
      </w:r>
      <w:r w:rsidRPr="000C6BFD">
        <w:rPr>
          <w:rFonts w:asciiTheme="minorEastAsia" w:hAnsiTheme="minorEastAsia"/>
          <w:sz w:val="24"/>
        </w:rPr>
        <w:t>0</w:t>
      </w:r>
      <w:r w:rsidRPr="000C6BFD">
        <w:rPr>
          <w:rFonts w:asciiTheme="minorEastAsia" w:hAnsiTheme="minorEastAsia" w:hint="eastAsia"/>
          <w:sz w:val="24"/>
        </w:rPr>
        <w:t>票弃权。</w:t>
      </w:r>
    </w:p>
    <w:p w:rsidR="002C14D3" w:rsidRPr="002C14D3" w:rsidRDefault="002C14D3" w:rsidP="002C14D3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2C14D3">
        <w:rPr>
          <w:rFonts w:asciiTheme="minorEastAsia" w:hAnsiTheme="minorEastAsia" w:hint="eastAsia"/>
          <w:b/>
          <w:sz w:val="24"/>
        </w:rPr>
        <w:t>（二）审议通过《</w:t>
      </w:r>
      <w:r w:rsidR="00CA6916" w:rsidRPr="00CA6916">
        <w:rPr>
          <w:rFonts w:asciiTheme="minorEastAsia" w:hAnsiTheme="minorEastAsia" w:hint="eastAsia"/>
          <w:b/>
          <w:sz w:val="24"/>
        </w:rPr>
        <w:t>关于公司及子公司向银行申请授信额度及担保的议案</w:t>
      </w:r>
      <w:r w:rsidRPr="002C14D3">
        <w:rPr>
          <w:rFonts w:asciiTheme="minorEastAsia" w:hAnsiTheme="minorEastAsia" w:hint="eastAsia"/>
          <w:b/>
          <w:sz w:val="24"/>
        </w:rPr>
        <w:t>》</w:t>
      </w:r>
    </w:p>
    <w:p w:rsidR="002C14D3" w:rsidRDefault="003C400F" w:rsidP="00CA6916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公司及子公司</w:t>
      </w:r>
      <w:r w:rsidR="00CA6916" w:rsidRPr="00CA6916">
        <w:rPr>
          <w:rFonts w:asciiTheme="minorEastAsia" w:hAnsiTheme="minorEastAsia" w:hint="eastAsia"/>
          <w:sz w:val="24"/>
        </w:rPr>
        <w:t>向银行申请总额为人民币18,000万元（含本数）的</w:t>
      </w:r>
      <w:r>
        <w:rPr>
          <w:rFonts w:asciiTheme="minorEastAsia" w:hAnsiTheme="minorEastAsia" w:hint="eastAsia"/>
          <w:sz w:val="24"/>
        </w:rPr>
        <w:t>综合</w:t>
      </w:r>
      <w:r w:rsidR="00CA6916" w:rsidRPr="00CA6916">
        <w:rPr>
          <w:rFonts w:asciiTheme="minorEastAsia" w:hAnsiTheme="minorEastAsia" w:hint="eastAsia"/>
          <w:sz w:val="24"/>
        </w:rPr>
        <w:t>授信</w:t>
      </w:r>
      <w:r>
        <w:rPr>
          <w:rFonts w:asciiTheme="minorEastAsia" w:hAnsiTheme="minorEastAsia" w:hint="eastAsia"/>
          <w:sz w:val="24"/>
        </w:rPr>
        <w:t>额度。其中，公司</w:t>
      </w:r>
      <w:r w:rsidR="00CA6916" w:rsidRPr="00CA6916">
        <w:rPr>
          <w:rFonts w:asciiTheme="minorEastAsia" w:hAnsiTheme="minorEastAsia" w:hint="eastAsia"/>
          <w:sz w:val="24"/>
        </w:rPr>
        <w:t>向光大银行股份有限公司济南分行申请人民币13,000万元</w:t>
      </w:r>
      <w:r>
        <w:rPr>
          <w:rFonts w:asciiTheme="minorEastAsia" w:hAnsiTheme="minorEastAsia" w:hint="eastAsia"/>
          <w:sz w:val="24"/>
        </w:rPr>
        <w:t>综</w:t>
      </w:r>
      <w:r>
        <w:rPr>
          <w:rFonts w:asciiTheme="minorEastAsia" w:hAnsiTheme="minorEastAsia" w:hint="eastAsia"/>
          <w:sz w:val="24"/>
        </w:rPr>
        <w:lastRenderedPageBreak/>
        <w:t>合授信额度；公司全资子公司潍坊先达化工有限公司</w:t>
      </w:r>
      <w:r w:rsidR="00CA6916" w:rsidRPr="00CA6916">
        <w:rPr>
          <w:rFonts w:asciiTheme="minorEastAsia" w:hAnsiTheme="minorEastAsia" w:hint="eastAsia"/>
          <w:sz w:val="24"/>
        </w:rPr>
        <w:t>向招商银行股份有限公司潍坊</w:t>
      </w:r>
      <w:proofErr w:type="gramStart"/>
      <w:r w:rsidR="00CA6916" w:rsidRPr="00CA6916">
        <w:rPr>
          <w:rFonts w:asciiTheme="minorEastAsia" w:hAnsiTheme="minorEastAsia" w:hint="eastAsia"/>
          <w:sz w:val="24"/>
        </w:rPr>
        <w:t>奎</w:t>
      </w:r>
      <w:proofErr w:type="gramEnd"/>
      <w:r w:rsidR="00CA6916" w:rsidRPr="00CA6916">
        <w:rPr>
          <w:rFonts w:asciiTheme="minorEastAsia" w:hAnsiTheme="minorEastAsia" w:hint="eastAsia"/>
          <w:sz w:val="24"/>
        </w:rPr>
        <w:t>文支行申请人民币5,000万元</w:t>
      </w:r>
      <w:r>
        <w:rPr>
          <w:rFonts w:asciiTheme="minorEastAsia" w:hAnsiTheme="minorEastAsia" w:hint="eastAsia"/>
          <w:sz w:val="24"/>
        </w:rPr>
        <w:t>综合</w:t>
      </w:r>
      <w:r w:rsidR="00CA6916" w:rsidRPr="00CA6916">
        <w:rPr>
          <w:rFonts w:asciiTheme="minorEastAsia" w:hAnsiTheme="minorEastAsia" w:hint="eastAsia"/>
          <w:sz w:val="24"/>
        </w:rPr>
        <w:t>授信额度。以上授信业务品种包括但不限于短期流动资金贷款、承兑汇票、贴现、信用证、押汇、代付、保函、保理、质押等，授信期限为自本次董事会审议通过之日起一年。</w:t>
      </w:r>
    </w:p>
    <w:p w:rsidR="002C14D3" w:rsidRDefault="002C14D3" w:rsidP="002C14D3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2C14D3">
        <w:rPr>
          <w:rFonts w:asciiTheme="minorEastAsia" w:hAnsiTheme="minorEastAsia" w:hint="eastAsia"/>
          <w:sz w:val="24"/>
        </w:rPr>
        <w:t>表决结果：7票同意，0票反对，0票弃权。</w:t>
      </w:r>
    </w:p>
    <w:p w:rsidR="00CA6916" w:rsidRPr="000C6BFD" w:rsidRDefault="00CA6916" w:rsidP="00CA6916">
      <w:pPr>
        <w:spacing w:beforeLines="50" w:before="156" w:afterLines="50" w:after="156" w:line="360" w:lineRule="auto"/>
        <w:ind w:firstLineChars="200" w:firstLine="482"/>
        <w:rPr>
          <w:rFonts w:asciiTheme="minorEastAsia" w:hAnsiTheme="minorEastAsia" w:cs="宋体"/>
          <w:b/>
          <w:color w:val="000000"/>
          <w:kern w:val="0"/>
          <w:sz w:val="24"/>
        </w:rPr>
      </w:pPr>
      <w:r w:rsidRPr="000C6BFD">
        <w:rPr>
          <w:rFonts w:asciiTheme="minorEastAsia" w:hAnsiTheme="minorEastAsia" w:cs="宋体" w:hint="eastAsia"/>
          <w:b/>
          <w:color w:val="000000"/>
          <w:kern w:val="0"/>
          <w:sz w:val="24"/>
        </w:rPr>
        <w:t>（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三</w:t>
      </w:r>
      <w:r w:rsidRPr="000C6BFD">
        <w:rPr>
          <w:rFonts w:asciiTheme="minorEastAsia" w:hAnsiTheme="minorEastAsia" w:cs="宋体" w:hint="eastAsia"/>
          <w:b/>
          <w:color w:val="000000"/>
          <w:kern w:val="0"/>
          <w:sz w:val="24"/>
        </w:rPr>
        <w:t>）审议通过《</w:t>
      </w:r>
      <w:r w:rsidRPr="00CA6916">
        <w:rPr>
          <w:rFonts w:asciiTheme="minorEastAsia" w:hAnsiTheme="minorEastAsia" w:cs="宋体" w:hint="eastAsia"/>
          <w:b/>
          <w:color w:val="000000"/>
          <w:kern w:val="0"/>
          <w:sz w:val="24"/>
        </w:rPr>
        <w:t>关于修订公司章程的议案</w:t>
      </w:r>
      <w:r w:rsidRPr="000C6BFD">
        <w:rPr>
          <w:rFonts w:asciiTheme="minorEastAsia" w:hAnsiTheme="minorEastAsia" w:cs="宋体" w:hint="eastAsia"/>
          <w:b/>
          <w:color w:val="000000"/>
          <w:kern w:val="0"/>
          <w:sz w:val="24"/>
        </w:rPr>
        <w:t>》</w:t>
      </w:r>
    </w:p>
    <w:p w:rsidR="00CA6916" w:rsidRDefault="00CA6916" w:rsidP="00CA6916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0C6BFD">
        <w:rPr>
          <w:rFonts w:asciiTheme="minorEastAsia" w:hAnsiTheme="minorEastAsia" w:hint="eastAsia"/>
          <w:sz w:val="24"/>
        </w:rPr>
        <w:t>表决结果：7票同意，</w:t>
      </w:r>
      <w:r w:rsidRPr="000C6BFD">
        <w:rPr>
          <w:rFonts w:asciiTheme="minorEastAsia" w:hAnsiTheme="minorEastAsia"/>
          <w:sz w:val="24"/>
        </w:rPr>
        <w:t>0</w:t>
      </w:r>
      <w:r w:rsidRPr="000C6BFD">
        <w:rPr>
          <w:rFonts w:asciiTheme="minorEastAsia" w:hAnsiTheme="minorEastAsia" w:hint="eastAsia"/>
          <w:sz w:val="24"/>
        </w:rPr>
        <w:t>票反对，</w:t>
      </w:r>
      <w:r w:rsidRPr="000C6BFD">
        <w:rPr>
          <w:rFonts w:asciiTheme="minorEastAsia" w:hAnsiTheme="minorEastAsia"/>
          <w:sz w:val="24"/>
        </w:rPr>
        <w:t>0</w:t>
      </w:r>
      <w:r w:rsidRPr="000C6BFD">
        <w:rPr>
          <w:rFonts w:asciiTheme="minorEastAsia" w:hAnsiTheme="minorEastAsia" w:hint="eastAsia"/>
          <w:sz w:val="24"/>
        </w:rPr>
        <w:t>票弃权。</w:t>
      </w:r>
    </w:p>
    <w:p w:rsidR="00CE3617" w:rsidRPr="000C6BFD" w:rsidRDefault="00A4518B" w:rsidP="00A112DA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</w:rPr>
      </w:pPr>
      <w:r w:rsidRPr="000C6BFD">
        <w:rPr>
          <w:rFonts w:asciiTheme="minorEastAsia" w:hAnsiTheme="minorEastAsia" w:hint="eastAsia"/>
          <w:sz w:val="24"/>
        </w:rPr>
        <w:t>特此公告。</w:t>
      </w:r>
    </w:p>
    <w:p w:rsidR="000C5347" w:rsidRPr="000C6BFD" w:rsidRDefault="00A4518B" w:rsidP="00A112DA">
      <w:pPr>
        <w:autoSpaceDE w:val="0"/>
        <w:autoSpaceDN w:val="0"/>
        <w:adjustRightInd w:val="0"/>
        <w:spacing w:beforeLines="50" w:before="156" w:afterLines="50" w:after="156" w:line="360" w:lineRule="auto"/>
        <w:ind w:leftChars="1086" w:left="2281" w:firstLineChars="950" w:firstLine="2280"/>
        <w:jc w:val="left"/>
        <w:rPr>
          <w:rFonts w:asciiTheme="minorEastAsia" w:hAnsiTheme="minorEastAsia" w:cs="仿宋_GB2312"/>
          <w:color w:val="000000"/>
          <w:kern w:val="0"/>
          <w:sz w:val="24"/>
          <w:szCs w:val="24"/>
        </w:rPr>
      </w:pPr>
      <w:r w:rsidRPr="000C6B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山东先达农化股份有限公司董事会</w:t>
      </w:r>
    </w:p>
    <w:p w:rsidR="0096296B" w:rsidRPr="000C6BFD" w:rsidRDefault="00F112D6" w:rsidP="00C3279B">
      <w:pPr>
        <w:spacing w:line="360" w:lineRule="auto"/>
        <w:ind w:right="480" w:firstLine="482"/>
        <w:jc w:val="right"/>
        <w:rPr>
          <w:rFonts w:asciiTheme="minorEastAsia" w:hAnsiTheme="minorEastAsia" w:cs="仿宋_GB2312"/>
          <w:color w:val="000000"/>
          <w:kern w:val="0"/>
          <w:sz w:val="24"/>
          <w:szCs w:val="24"/>
        </w:rPr>
      </w:pPr>
      <w:r w:rsidRPr="000C6B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2020</w:t>
      </w:r>
      <w:r w:rsidR="00A4518B" w:rsidRPr="000C6B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年</w:t>
      </w:r>
      <w:r w:rsidR="00CA6916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10</w:t>
      </w:r>
      <w:r w:rsidR="00A4518B" w:rsidRPr="000C6B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月</w:t>
      </w:r>
      <w:r w:rsidR="000C6B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2</w:t>
      </w:r>
      <w:r w:rsidR="00CA6916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1</w:t>
      </w:r>
      <w:r w:rsidR="00A4518B" w:rsidRPr="000C6BFD">
        <w:rPr>
          <w:rFonts w:asciiTheme="minorEastAsia" w:hAnsiTheme="minorEastAsia" w:cs="仿宋_GB2312" w:hint="eastAsia"/>
          <w:color w:val="000000"/>
          <w:kern w:val="0"/>
          <w:sz w:val="24"/>
          <w:szCs w:val="24"/>
        </w:rPr>
        <w:t>日</w:t>
      </w:r>
    </w:p>
    <w:sectPr w:rsidR="0096296B" w:rsidRPr="000C6BFD" w:rsidSect="00AA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7F4EA3" w15:done="0"/>
  <w15:commentEx w15:paraId="56CDBA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F4EA3" w16cid:durableId="1D3C46ED"/>
  <w16cid:commentId w16cid:paraId="56CDBAEC" w16cid:durableId="1D3C3D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9E" w:rsidRDefault="00CE419E" w:rsidP="000C5347">
      <w:r>
        <w:separator/>
      </w:r>
    </w:p>
  </w:endnote>
  <w:endnote w:type="continuationSeparator" w:id="0">
    <w:p w:rsidR="00CE419E" w:rsidRDefault="00CE419E" w:rsidP="000C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9E" w:rsidRDefault="00CE419E" w:rsidP="000C5347">
      <w:r>
        <w:separator/>
      </w:r>
    </w:p>
  </w:footnote>
  <w:footnote w:type="continuationSeparator" w:id="0">
    <w:p w:rsidR="00CE419E" w:rsidRDefault="00CE419E" w:rsidP="000C534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ilin zhou">
    <w15:presenceInfo w15:providerId="Windows Live" w15:userId="7022aac36be1c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347"/>
    <w:rsid w:val="0000072D"/>
    <w:rsid w:val="00001710"/>
    <w:rsid w:val="000123B0"/>
    <w:rsid w:val="00013682"/>
    <w:rsid w:val="0001777C"/>
    <w:rsid w:val="00027264"/>
    <w:rsid w:val="00031201"/>
    <w:rsid w:val="00035B5A"/>
    <w:rsid w:val="00050FCF"/>
    <w:rsid w:val="000629FC"/>
    <w:rsid w:val="000709B7"/>
    <w:rsid w:val="00072A56"/>
    <w:rsid w:val="00072A8C"/>
    <w:rsid w:val="00076807"/>
    <w:rsid w:val="00077B4D"/>
    <w:rsid w:val="00097572"/>
    <w:rsid w:val="000A229B"/>
    <w:rsid w:val="000A585D"/>
    <w:rsid w:val="000B3C3F"/>
    <w:rsid w:val="000C5347"/>
    <w:rsid w:val="000C6BFD"/>
    <w:rsid w:val="000D4B9D"/>
    <w:rsid w:val="000E064C"/>
    <w:rsid w:val="000E0CE5"/>
    <w:rsid w:val="000F5A57"/>
    <w:rsid w:val="000F78AA"/>
    <w:rsid w:val="001003C9"/>
    <w:rsid w:val="00106AF5"/>
    <w:rsid w:val="0012341B"/>
    <w:rsid w:val="0012381A"/>
    <w:rsid w:val="00134240"/>
    <w:rsid w:val="001402A9"/>
    <w:rsid w:val="00152166"/>
    <w:rsid w:val="0015584A"/>
    <w:rsid w:val="00157F19"/>
    <w:rsid w:val="00165AF8"/>
    <w:rsid w:val="00166900"/>
    <w:rsid w:val="00170A13"/>
    <w:rsid w:val="001714D2"/>
    <w:rsid w:val="00175CE2"/>
    <w:rsid w:val="00195CB0"/>
    <w:rsid w:val="001A2330"/>
    <w:rsid w:val="001A7AEF"/>
    <w:rsid w:val="001C2DCF"/>
    <w:rsid w:val="001C3971"/>
    <w:rsid w:val="001C4F6B"/>
    <w:rsid w:val="001D17BF"/>
    <w:rsid w:val="001E0709"/>
    <w:rsid w:val="001E1517"/>
    <w:rsid w:val="001E1673"/>
    <w:rsid w:val="001F6D30"/>
    <w:rsid w:val="00200FDE"/>
    <w:rsid w:val="002026AA"/>
    <w:rsid w:val="00223C5A"/>
    <w:rsid w:val="002252B2"/>
    <w:rsid w:val="00226C4E"/>
    <w:rsid w:val="00226CA3"/>
    <w:rsid w:val="00227262"/>
    <w:rsid w:val="00235188"/>
    <w:rsid w:val="002375A4"/>
    <w:rsid w:val="002423A0"/>
    <w:rsid w:val="0024313A"/>
    <w:rsid w:val="002431C2"/>
    <w:rsid w:val="00271583"/>
    <w:rsid w:val="00276541"/>
    <w:rsid w:val="002775BC"/>
    <w:rsid w:val="002842C9"/>
    <w:rsid w:val="002930B0"/>
    <w:rsid w:val="002A231E"/>
    <w:rsid w:val="002A23CE"/>
    <w:rsid w:val="002B0EE1"/>
    <w:rsid w:val="002B515F"/>
    <w:rsid w:val="002B7E62"/>
    <w:rsid w:val="002C14D3"/>
    <w:rsid w:val="002C3639"/>
    <w:rsid w:val="002C598E"/>
    <w:rsid w:val="002D1A82"/>
    <w:rsid w:val="002D26C5"/>
    <w:rsid w:val="002D2F9B"/>
    <w:rsid w:val="002D3457"/>
    <w:rsid w:val="002D7BB0"/>
    <w:rsid w:val="002E0A64"/>
    <w:rsid w:val="002E2A31"/>
    <w:rsid w:val="002F790C"/>
    <w:rsid w:val="0030025F"/>
    <w:rsid w:val="003016DE"/>
    <w:rsid w:val="00305D5A"/>
    <w:rsid w:val="003258D7"/>
    <w:rsid w:val="00335AF4"/>
    <w:rsid w:val="00337290"/>
    <w:rsid w:val="00342061"/>
    <w:rsid w:val="00343D5B"/>
    <w:rsid w:val="00347D3E"/>
    <w:rsid w:val="003522CB"/>
    <w:rsid w:val="003638AB"/>
    <w:rsid w:val="00373E46"/>
    <w:rsid w:val="00375360"/>
    <w:rsid w:val="00377DF9"/>
    <w:rsid w:val="0038439C"/>
    <w:rsid w:val="003864E5"/>
    <w:rsid w:val="00387C4A"/>
    <w:rsid w:val="00392777"/>
    <w:rsid w:val="00393ECD"/>
    <w:rsid w:val="003B00C7"/>
    <w:rsid w:val="003C400F"/>
    <w:rsid w:val="003C6C25"/>
    <w:rsid w:val="003E07D8"/>
    <w:rsid w:val="003E3F02"/>
    <w:rsid w:val="003E61BD"/>
    <w:rsid w:val="003E6DA5"/>
    <w:rsid w:val="003F64CC"/>
    <w:rsid w:val="0040088C"/>
    <w:rsid w:val="00413491"/>
    <w:rsid w:val="0042690D"/>
    <w:rsid w:val="00431E70"/>
    <w:rsid w:val="004320B1"/>
    <w:rsid w:val="00442E12"/>
    <w:rsid w:val="00461E63"/>
    <w:rsid w:val="00470190"/>
    <w:rsid w:val="004735E9"/>
    <w:rsid w:val="00494C47"/>
    <w:rsid w:val="00494DB3"/>
    <w:rsid w:val="004A17A0"/>
    <w:rsid w:val="004A4453"/>
    <w:rsid w:val="004A521E"/>
    <w:rsid w:val="004C378B"/>
    <w:rsid w:val="004D0D56"/>
    <w:rsid w:val="004D2C24"/>
    <w:rsid w:val="004F4ECF"/>
    <w:rsid w:val="004F65AA"/>
    <w:rsid w:val="005057B3"/>
    <w:rsid w:val="005144D7"/>
    <w:rsid w:val="005569DB"/>
    <w:rsid w:val="0055714B"/>
    <w:rsid w:val="00562A6E"/>
    <w:rsid w:val="00564560"/>
    <w:rsid w:val="00565078"/>
    <w:rsid w:val="005653E4"/>
    <w:rsid w:val="00565A8C"/>
    <w:rsid w:val="00574C3A"/>
    <w:rsid w:val="00577E1B"/>
    <w:rsid w:val="00582D3E"/>
    <w:rsid w:val="005851B6"/>
    <w:rsid w:val="005972A9"/>
    <w:rsid w:val="005978DA"/>
    <w:rsid w:val="005A1BA1"/>
    <w:rsid w:val="005A481C"/>
    <w:rsid w:val="005A7199"/>
    <w:rsid w:val="005B1B94"/>
    <w:rsid w:val="005B3D12"/>
    <w:rsid w:val="005B692A"/>
    <w:rsid w:val="005C14E8"/>
    <w:rsid w:val="005C1733"/>
    <w:rsid w:val="005C264D"/>
    <w:rsid w:val="005C4837"/>
    <w:rsid w:val="005C531D"/>
    <w:rsid w:val="005C600F"/>
    <w:rsid w:val="005D2FAA"/>
    <w:rsid w:val="005E716B"/>
    <w:rsid w:val="005F075C"/>
    <w:rsid w:val="005F4814"/>
    <w:rsid w:val="0060733F"/>
    <w:rsid w:val="00616434"/>
    <w:rsid w:val="006168FD"/>
    <w:rsid w:val="00620E87"/>
    <w:rsid w:val="0062641A"/>
    <w:rsid w:val="00636028"/>
    <w:rsid w:val="006405BD"/>
    <w:rsid w:val="006463D1"/>
    <w:rsid w:val="0065710A"/>
    <w:rsid w:val="006616BA"/>
    <w:rsid w:val="00661AB7"/>
    <w:rsid w:val="006671AD"/>
    <w:rsid w:val="00694DD9"/>
    <w:rsid w:val="006A66FD"/>
    <w:rsid w:val="006B5265"/>
    <w:rsid w:val="006B6922"/>
    <w:rsid w:val="006C1E8F"/>
    <w:rsid w:val="006C3FAA"/>
    <w:rsid w:val="006D0C63"/>
    <w:rsid w:val="006D1B8F"/>
    <w:rsid w:val="006D26ED"/>
    <w:rsid w:val="006D4B41"/>
    <w:rsid w:val="006E740B"/>
    <w:rsid w:val="006F11D1"/>
    <w:rsid w:val="006F479B"/>
    <w:rsid w:val="006F6650"/>
    <w:rsid w:val="00727E54"/>
    <w:rsid w:val="00733606"/>
    <w:rsid w:val="0074153E"/>
    <w:rsid w:val="007429B7"/>
    <w:rsid w:val="00743ADB"/>
    <w:rsid w:val="00762D95"/>
    <w:rsid w:val="00767755"/>
    <w:rsid w:val="00772AB3"/>
    <w:rsid w:val="00775FB2"/>
    <w:rsid w:val="00776D6A"/>
    <w:rsid w:val="00777347"/>
    <w:rsid w:val="0078399E"/>
    <w:rsid w:val="00786D96"/>
    <w:rsid w:val="007878DB"/>
    <w:rsid w:val="007944D1"/>
    <w:rsid w:val="00796255"/>
    <w:rsid w:val="00797C14"/>
    <w:rsid w:val="00797CE0"/>
    <w:rsid w:val="007A25E6"/>
    <w:rsid w:val="007B381F"/>
    <w:rsid w:val="007B6929"/>
    <w:rsid w:val="007C0D60"/>
    <w:rsid w:val="007D1CD5"/>
    <w:rsid w:val="007D4375"/>
    <w:rsid w:val="007D5D4E"/>
    <w:rsid w:val="007E53A7"/>
    <w:rsid w:val="007F1517"/>
    <w:rsid w:val="007F1975"/>
    <w:rsid w:val="007F1B54"/>
    <w:rsid w:val="007F26BC"/>
    <w:rsid w:val="007F541D"/>
    <w:rsid w:val="008062EC"/>
    <w:rsid w:val="008114C8"/>
    <w:rsid w:val="00813758"/>
    <w:rsid w:val="008222C3"/>
    <w:rsid w:val="0082715A"/>
    <w:rsid w:val="008376FF"/>
    <w:rsid w:val="00842576"/>
    <w:rsid w:val="00843B4D"/>
    <w:rsid w:val="008575CD"/>
    <w:rsid w:val="00861BBC"/>
    <w:rsid w:val="008730EF"/>
    <w:rsid w:val="00876F0C"/>
    <w:rsid w:val="0088468D"/>
    <w:rsid w:val="00890308"/>
    <w:rsid w:val="00897986"/>
    <w:rsid w:val="008A430D"/>
    <w:rsid w:val="008A5DD3"/>
    <w:rsid w:val="008B06EC"/>
    <w:rsid w:val="008B1C70"/>
    <w:rsid w:val="008B22B8"/>
    <w:rsid w:val="008B3C3D"/>
    <w:rsid w:val="008C13CD"/>
    <w:rsid w:val="008C339E"/>
    <w:rsid w:val="008D297E"/>
    <w:rsid w:val="008D2BDF"/>
    <w:rsid w:val="008D5BE5"/>
    <w:rsid w:val="008E0367"/>
    <w:rsid w:val="008E5495"/>
    <w:rsid w:val="008E64C7"/>
    <w:rsid w:val="008F1C12"/>
    <w:rsid w:val="008F21C2"/>
    <w:rsid w:val="008F756C"/>
    <w:rsid w:val="0091574B"/>
    <w:rsid w:val="00921982"/>
    <w:rsid w:val="00933F17"/>
    <w:rsid w:val="00947E7F"/>
    <w:rsid w:val="009535EF"/>
    <w:rsid w:val="00953816"/>
    <w:rsid w:val="0096296B"/>
    <w:rsid w:val="009753DC"/>
    <w:rsid w:val="009810E0"/>
    <w:rsid w:val="00983A20"/>
    <w:rsid w:val="009913A5"/>
    <w:rsid w:val="00993B04"/>
    <w:rsid w:val="00995842"/>
    <w:rsid w:val="00995C43"/>
    <w:rsid w:val="00997F49"/>
    <w:rsid w:val="009A425A"/>
    <w:rsid w:val="009B27DF"/>
    <w:rsid w:val="009B283C"/>
    <w:rsid w:val="009C6AFB"/>
    <w:rsid w:val="009D166C"/>
    <w:rsid w:val="009D3823"/>
    <w:rsid w:val="009E25CC"/>
    <w:rsid w:val="009E499D"/>
    <w:rsid w:val="009F6B81"/>
    <w:rsid w:val="00A04C0F"/>
    <w:rsid w:val="00A112DA"/>
    <w:rsid w:val="00A2675F"/>
    <w:rsid w:val="00A26F8D"/>
    <w:rsid w:val="00A3043B"/>
    <w:rsid w:val="00A3147B"/>
    <w:rsid w:val="00A31794"/>
    <w:rsid w:val="00A3709C"/>
    <w:rsid w:val="00A37DA7"/>
    <w:rsid w:val="00A426B2"/>
    <w:rsid w:val="00A4518B"/>
    <w:rsid w:val="00A5028E"/>
    <w:rsid w:val="00A50D9A"/>
    <w:rsid w:val="00A51727"/>
    <w:rsid w:val="00A536FB"/>
    <w:rsid w:val="00A6267D"/>
    <w:rsid w:val="00A65D38"/>
    <w:rsid w:val="00A7581A"/>
    <w:rsid w:val="00A768FF"/>
    <w:rsid w:val="00AA0A28"/>
    <w:rsid w:val="00AA146F"/>
    <w:rsid w:val="00AA2D6A"/>
    <w:rsid w:val="00AA6448"/>
    <w:rsid w:val="00AA7D8E"/>
    <w:rsid w:val="00AB24FC"/>
    <w:rsid w:val="00AB262D"/>
    <w:rsid w:val="00AC6CD0"/>
    <w:rsid w:val="00AD2B40"/>
    <w:rsid w:val="00AE0595"/>
    <w:rsid w:val="00AE3787"/>
    <w:rsid w:val="00AF0DC7"/>
    <w:rsid w:val="00B07C24"/>
    <w:rsid w:val="00B121C2"/>
    <w:rsid w:val="00B25A97"/>
    <w:rsid w:val="00B34285"/>
    <w:rsid w:val="00B3720B"/>
    <w:rsid w:val="00B44651"/>
    <w:rsid w:val="00B559CB"/>
    <w:rsid w:val="00B671DF"/>
    <w:rsid w:val="00B75A17"/>
    <w:rsid w:val="00B83D95"/>
    <w:rsid w:val="00B85A89"/>
    <w:rsid w:val="00B9486A"/>
    <w:rsid w:val="00B96A6C"/>
    <w:rsid w:val="00B97361"/>
    <w:rsid w:val="00BA0790"/>
    <w:rsid w:val="00BA13CB"/>
    <w:rsid w:val="00BC10AE"/>
    <w:rsid w:val="00BC6B92"/>
    <w:rsid w:val="00BC74B2"/>
    <w:rsid w:val="00BE3177"/>
    <w:rsid w:val="00BE3D15"/>
    <w:rsid w:val="00BE6E5C"/>
    <w:rsid w:val="00C019A7"/>
    <w:rsid w:val="00C065B6"/>
    <w:rsid w:val="00C17DC8"/>
    <w:rsid w:val="00C3279B"/>
    <w:rsid w:val="00C33ABF"/>
    <w:rsid w:val="00C4782E"/>
    <w:rsid w:val="00C74614"/>
    <w:rsid w:val="00C7618B"/>
    <w:rsid w:val="00C80FCE"/>
    <w:rsid w:val="00C853CF"/>
    <w:rsid w:val="00C91CF0"/>
    <w:rsid w:val="00C93196"/>
    <w:rsid w:val="00C965E3"/>
    <w:rsid w:val="00CA3797"/>
    <w:rsid w:val="00CA3DB8"/>
    <w:rsid w:val="00CA6916"/>
    <w:rsid w:val="00CA7C7C"/>
    <w:rsid w:val="00CA7D70"/>
    <w:rsid w:val="00CC2567"/>
    <w:rsid w:val="00CD0D18"/>
    <w:rsid w:val="00CE3617"/>
    <w:rsid w:val="00CE419E"/>
    <w:rsid w:val="00CE4A62"/>
    <w:rsid w:val="00CE5954"/>
    <w:rsid w:val="00CE7EEB"/>
    <w:rsid w:val="00CF533F"/>
    <w:rsid w:val="00D01DE0"/>
    <w:rsid w:val="00D078DE"/>
    <w:rsid w:val="00D210DD"/>
    <w:rsid w:val="00D228E4"/>
    <w:rsid w:val="00D3322B"/>
    <w:rsid w:val="00D378DF"/>
    <w:rsid w:val="00D4588D"/>
    <w:rsid w:val="00D45F96"/>
    <w:rsid w:val="00D53820"/>
    <w:rsid w:val="00D61EE0"/>
    <w:rsid w:val="00D6218B"/>
    <w:rsid w:val="00D646FB"/>
    <w:rsid w:val="00D649A1"/>
    <w:rsid w:val="00D75B2D"/>
    <w:rsid w:val="00D8718B"/>
    <w:rsid w:val="00D90CF6"/>
    <w:rsid w:val="00DA44E8"/>
    <w:rsid w:val="00DA4CF1"/>
    <w:rsid w:val="00DC0304"/>
    <w:rsid w:val="00DC22D1"/>
    <w:rsid w:val="00DC2D76"/>
    <w:rsid w:val="00DC3116"/>
    <w:rsid w:val="00DD33CB"/>
    <w:rsid w:val="00DD7D67"/>
    <w:rsid w:val="00DE7170"/>
    <w:rsid w:val="00E01723"/>
    <w:rsid w:val="00E028DF"/>
    <w:rsid w:val="00E028E6"/>
    <w:rsid w:val="00E06699"/>
    <w:rsid w:val="00E15236"/>
    <w:rsid w:val="00E20C46"/>
    <w:rsid w:val="00E25532"/>
    <w:rsid w:val="00E40C2A"/>
    <w:rsid w:val="00E55B10"/>
    <w:rsid w:val="00E6665C"/>
    <w:rsid w:val="00E6719D"/>
    <w:rsid w:val="00E71A8B"/>
    <w:rsid w:val="00E72E86"/>
    <w:rsid w:val="00E75C7D"/>
    <w:rsid w:val="00E77AD9"/>
    <w:rsid w:val="00E92C30"/>
    <w:rsid w:val="00E94271"/>
    <w:rsid w:val="00E9712B"/>
    <w:rsid w:val="00EA55D7"/>
    <w:rsid w:val="00EA62B2"/>
    <w:rsid w:val="00EA698B"/>
    <w:rsid w:val="00EB1E1D"/>
    <w:rsid w:val="00EB7D7B"/>
    <w:rsid w:val="00EC14FE"/>
    <w:rsid w:val="00EC4AAF"/>
    <w:rsid w:val="00EC5F73"/>
    <w:rsid w:val="00EC60D2"/>
    <w:rsid w:val="00EC7E0E"/>
    <w:rsid w:val="00ED055D"/>
    <w:rsid w:val="00ED5662"/>
    <w:rsid w:val="00ED6BB4"/>
    <w:rsid w:val="00EE1843"/>
    <w:rsid w:val="00EF136B"/>
    <w:rsid w:val="00EF4937"/>
    <w:rsid w:val="00F00DDD"/>
    <w:rsid w:val="00F112D6"/>
    <w:rsid w:val="00F13E98"/>
    <w:rsid w:val="00F25D69"/>
    <w:rsid w:val="00F330D6"/>
    <w:rsid w:val="00F445E5"/>
    <w:rsid w:val="00F4678D"/>
    <w:rsid w:val="00F544CA"/>
    <w:rsid w:val="00F61816"/>
    <w:rsid w:val="00F71297"/>
    <w:rsid w:val="00F76595"/>
    <w:rsid w:val="00F833CB"/>
    <w:rsid w:val="00F92D98"/>
    <w:rsid w:val="00F93515"/>
    <w:rsid w:val="00FB1465"/>
    <w:rsid w:val="00FB2ABC"/>
    <w:rsid w:val="00FB5A0E"/>
    <w:rsid w:val="00FB7F91"/>
    <w:rsid w:val="00FD1C62"/>
    <w:rsid w:val="00FD4D30"/>
    <w:rsid w:val="00FE1CED"/>
    <w:rsid w:val="00FE3E72"/>
    <w:rsid w:val="00FE70B1"/>
    <w:rsid w:val="00FF51DC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3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347"/>
    <w:rPr>
      <w:sz w:val="18"/>
      <w:szCs w:val="18"/>
    </w:rPr>
  </w:style>
  <w:style w:type="character" w:styleId="a5">
    <w:name w:val="Hyperlink"/>
    <w:basedOn w:val="a0"/>
    <w:uiPriority w:val="99"/>
    <w:unhideWhenUsed/>
    <w:rsid w:val="00CE36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95CB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95CB0"/>
  </w:style>
  <w:style w:type="paragraph" w:styleId="a7">
    <w:name w:val="Balloon Text"/>
    <w:basedOn w:val="a"/>
    <w:link w:val="Char2"/>
    <w:uiPriority w:val="99"/>
    <w:semiHidden/>
    <w:unhideWhenUsed/>
    <w:rsid w:val="007F26B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F26B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85A89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B85A89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B85A89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85A89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B85A89"/>
    <w:rPr>
      <w:b/>
      <w:bCs/>
    </w:rPr>
  </w:style>
  <w:style w:type="paragraph" w:styleId="ab">
    <w:name w:val="Plain Text"/>
    <w:basedOn w:val="a"/>
    <w:link w:val="Char5"/>
    <w:uiPriority w:val="99"/>
    <w:qFormat/>
    <w:rsid w:val="00D75B2D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b"/>
    <w:uiPriority w:val="99"/>
    <w:qFormat/>
    <w:rsid w:val="00D75B2D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11396-CB8B-440B-93F7-6575F195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252</cp:revision>
  <cp:lastPrinted>2017-05-16T02:03:00Z</cp:lastPrinted>
  <dcterms:created xsi:type="dcterms:W3CDTF">2017-05-13T01:20:00Z</dcterms:created>
  <dcterms:modified xsi:type="dcterms:W3CDTF">2020-10-20T03:12:00Z</dcterms:modified>
</cp:coreProperties>
</file>